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7537A253"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D138CF">
        <w:rPr>
          <w:b/>
          <w:noProof/>
          <w:sz w:val="24"/>
          <w:lang w:val="en-US"/>
        </w:rPr>
        <w:t>3</w:t>
      </w:r>
      <w:r w:rsidR="005C0CF1">
        <w:rPr>
          <w:b/>
          <w:noProof/>
          <w:sz w:val="24"/>
          <w:lang w:val="en-US"/>
        </w:rPr>
        <w:t>-e</w:t>
      </w:r>
      <w:r w:rsidR="00410E61">
        <w:rPr>
          <w:b/>
          <w:noProof/>
          <w:sz w:val="24"/>
          <w:lang w:val="en-US"/>
        </w:rPr>
        <w:t xml:space="preserve"> (e-meeting)</w:t>
      </w:r>
      <w:r>
        <w:rPr>
          <w:b/>
          <w:i/>
          <w:noProof/>
          <w:sz w:val="28"/>
          <w:lang w:val="en-US"/>
        </w:rPr>
        <w:tab/>
      </w:r>
      <w:r w:rsidR="00EC248E" w:rsidRPr="00EC248E">
        <w:rPr>
          <w:b/>
          <w:i/>
          <w:noProof/>
          <w:sz w:val="28"/>
        </w:rPr>
        <w:t>S2-2100909</w:t>
      </w:r>
    </w:p>
    <w:p w14:paraId="1F421BFA" w14:textId="1A5C1E92" w:rsidR="00C8687C" w:rsidRDefault="00D138CF">
      <w:pPr>
        <w:pStyle w:val="CRCoverPage"/>
        <w:tabs>
          <w:tab w:val="right" w:pos="9639"/>
        </w:tabs>
        <w:outlineLvl w:val="0"/>
        <w:rPr>
          <w:b/>
          <w:i/>
          <w:noProof/>
          <w:color w:val="0070C0"/>
          <w:sz w:val="24"/>
          <w:lang w:val="en-US"/>
        </w:rPr>
      </w:pPr>
      <w:r>
        <w:rPr>
          <w:b/>
          <w:noProof/>
          <w:sz w:val="24"/>
          <w:lang w:val="en-US"/>
        </w:rPr>
        <w:t>24 February- 9 March</w:t>
      </w:r>
      <w:r w:rsidR="00410E61" w:rsidRPr="00410E61">
        <w:rPr>
          <w:b/>
          <w:noProof/>
          <w:sz w:val="24"/>
          <w:lang w:val="en-US"/>
        </w:rPr>
        <w:t xml:space="preserve"> 202</w:t>
      </w:r>
      <w:r>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E07F2B">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61B31E78" w:rsidR="00C8687C" w:rsidRDefault="00903458">
            <w:pPr>
              <w:pStyle w:val="CRCoverPage"/>
              <w:spacing w:after="0"/>
              <w:rPr>
                <w:noProof/>
              </w:rPr>
            </w:pPr>
            <w:r>
              <w:rPr>
                <w:b/>
                <w:noProof/>
                <w:sz w:val="28"/>
              </w:rPr>
              <w:t>2664</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4BEFA73B" w:rsidR="00C8687C" w:rsidRDefault="007D7DF5">
            <w:pPr>
              <w:pStyle w:val="CRCoverPage"/>
              <w:spacing w:after="0"/>
              <w:jc w:val="center"/>
              <w:rPr>
                <w:noProof/>
                <w:sz w:val="28"/>
              </w:rPr>
            </w:pPr>
            <w:r>
              <w:rPr>
                <w:b/>
                <w:noProof/>
                <w:sz w:val="28"/>
              </w:rPr>
              <w:t>16.7.0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5347BE45"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02B67968" w:rsidR="00C8687C" w:rsidRDefault="008D4934">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2F8C9418" w:rsidR="00C8687C" w:rsidRDefault="008D4934">
            <w:pPr>
              <w:pStyle w:val="CRCoverPage"/>
              <w:spacing w:after="0"/>
              <w:ind w:left="100"/>
              <w:rPr>
                <w:noProof/>
              </w:rPr>
            </w:pPr>
            <w:r>
              <w:rPr>
                <w:noProof/>
              </w:rPr>
              <w:t>P</w:t>
            </w:r>
            <w:r w:rsidRPr="008D4934">
              <w:rPr>
                <w:noProof/>
              </w:rPr>
              <w:t xml:space="preserve">rovide </w:t>
            </w:r>
            <w:r w:rsidR="00B45BCB">
              <w:rPr>
                <w:noProof/>
              </w:rPr>
              <w:t>r</w:t>
            </w:r>
            <w:r w:rsidRPr="008D4934">
              <w:rPr>
                <w:noProof/>
              </w:rPr>
              <w:t xml:space="preserve">ecommended </w:t>
            </w:r>
            <w:r w:rsidR="00B45BCB">
              <w:rPr>
                <w:noProof/>
              </w:rPr>
              <w:t>c</w:t>
            </w:r>
            <w:r w:rsidRPr="008D4934">
              <w:rPr>
                <w:noProof/>
              </w:rPr>
              <w:t xml:space="preserve">ells for </w:t>
            </w:r>
            <w:r w:rsidR="00B45BCB">
              <w:rPr>
                <w:noProof/>
              </w:rPr>
              <w:t>p</w:t>
            </w:r>
            <w:r w:rsidRPr="008D4934">
              <w:rPr>
                <w:noProof/>
              </w:rPr>
              <w:t xml:space="preserve">aging </w:t>
            </w:r>
            <w:r w:rsidR="00B45BCB">
              <w:rPr>
                <w:noProof/>
              </w:rPr>
              <w:t xml:space="preserve">information in </w:t>
            </w:r>
            <w:r w:rsidR="00B45BCB" w:rsidRPr="00B45BCB">
              <w:rPr>
                <w:noProof/>
              </w:rPr>
              <w:t>NGAP UE CONTEXT RESUME REQUEST message</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DCE1BF7" w:rsidR="00C8687C" w:rsidRDefault="00D11C20">
            <w:pPr>
              <w:pStyle w:val="CRCoverPage"/>
              <w:spacing w:after="0"/>
              <w:ind w:left="100"/>
              <w:rPr>
                <w:noProof/>
              </w:rPr>
            </w:pPr>
            <w:r>
              <w:t>Qualcomm Incorprorated</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554E9C01" w:rsidR="00C8687C" w:rsidRDefault="008D4934">
            <w:pPr>
              <w:pStyle w:val="CRCoverPage"/>
              <w:spacing w:after="0"/>
              <w:ind w:left="100"/>
              <w:rPr>
                <w:noProof/>
              </w:rPr>
            </w:pPr>
            <w:r w:rsidRPr="009D6199">
              <w:rPr>
                <w:noProof/>
              </w:rPr>
              <w:t>NB_IOTenh-Core</w:t>
            </w:r>
            <w:r>
              <w:rPr>
                <w:noProof/>
              </w:rPr>
              <w:t>, TEI16</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6BA5BF89" w:rsidR="00C8687C" w:rsidRDefault="00C04472">
            <w:pPr>
              <w:pStyle w:val="CRCoverPage"/>
              <w:spacing w:after="0"/>
              <w:ind w:left="100"/>
              <w:rPr>
                <w:noProof/>
              </w:rPr>
            </w:pPr>
            <w:r>
              <w:t>20</w:t>
            </w:r>
            <w:r w:rsidR="00D11C20">
              <w:t>2</w:t>
            </w:r>
            <w:r w:rsidR="00D138CF">
              <w:t>1-02-24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3A8C6C34" w:rsidR="00C8687C" w:rsidRDefault="008D4934">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70310D18" w:rsidR="00C8687C" w:rsidRDefault="00C04472">
            <w:pPr>
              <w:pStyle w:val="CRCoverPage"/>
              <w:spacing w:after="0"/>
              <w:ind w:left="100"/>
              <w:rPr>
                <w:noProof/>
              </w:rPr>
            </w:pPr>
            <w:r>
              <w:t>Rel-1</w:t>
            </w:r>
            <w:r w:rsidR="008D4934">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3F1A1B82" w:rsidR="00C8687C" w:rsidRDefault="008D4934">
            <w:pPr>
              <w:pStyle w:val="CRCoverPage"/>
              <w:spacing w:after="0"/>
              <w:ind w:left="100"/>
            </w:pPr>
            <w:r>
              <w:t xml:space="preserve">In </w:t>
            </w:r>
            <w:r w:rsidRPr="008D4934">
              <w:t>R3-207138</w:t>
            </w:r>
            <w:r>
              <w:t xml:space="preserve"> </w:t>
            </w:r>
            <w:r w:rsidR="00882F40">
              <w:t xml:space="preserve">RAN3 </w:t>
            </w:r>
            <w:r>
              <w:t xml:space="preserve">informed SA2 that </w:t>
            </w:r>
            <w:r w:rsidRPr="008D4934">
              <w:t>RAN3 has agreed to introduce Information on Recommended Cells and RAN Nodes for Paging IE and Paging Assistance Data for CE Capable UE IE in NGAP UE CONTEXT RESUME REQUEST message</w:t>
            </w:r>
            <w:r>
              <w:t xml:space="preserve"> and asked SA2 to align SA2 specifications</w:t>
            </w:r>
            <w:r w:rsidR="002F215D" w:rsidRPr="002F215D">
              <w:t>.</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4C5C3F2D" w:rsidR="007C5431" w:rsidRDefault="008D4934" w:rsidP="00882F40">
            <w:pPr>
              <w:pStyle w:val="CRCoverPage"/>
              <w:spacing w:after="0"/>
              <w:rPr>
                <w:noProof/>
              </w:rPr>
            </w:pPr>
            <w:r>
              <w:rPr>
                <w:noProof/>
              </w:rPr>
              <w:t xml:space="preserve">Clarify that </w:t>
            </w:r>
            <w:r w:rsidRPr="008D4934">
              <w:rPr>
                <w:noProof/>
              </w:rPr>
              <w:t xml:space="preserve">Information on Recommended Cells and RAN Nodes for Paging IE and Paging Assistance Data for CE Capable UE IE </w:t>
            </w:r>
            <w:r>
              <w:rPr>
                <w:noProof/>
              </w:rPr>
              <w:t xml:space="preserve">is also included </w:t>
            </w:r>
            <w:r w:rsidRPr="008D4934">
              <w:rPr>
                <w:noProof/>
              </w:rPr>
              <w:t>in NGAP: UE CONTEXT RESUME REQUEST message.</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5B5F1055" w:rsidR="00C8687C" w:rsidRDefault="008D4934">
            <w:pPr>
              <w:pStyle w:val="CRCoverPage"/>
              <w:spacing w:after="0"/>
              <w:ind w:left="100"/>
              <w:rPr>
                <w:noProof/>
              </w:rPr>
            </w:pPr>
            <w:r>
              <w:rPr>
                <w:noProof/>
              </w:rPr>
              <w:t>Misaligned specifications</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3D1639D9" w:rsidR="00C8687C" w:rsidRDefault="008D4934">
            <w:pPr>
              <w:pStyle w:val="CRCoverPage"/>
              <w:spacing w:after="0"/>
              <w:ind w:left="100"/>
              <w:rPr>
                <w:noProof/>
              </w:rPr>
            </w:pPr>
            <w:r>
              <w:rPr>
                <w:noProof/>
              </w:rPr>
              <w:t>5.4.9.1</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0D66E35F" w:rsidR="00C8687C" w:rsidRDefault="00C04472">
      <w:pPr>
        <w:jc w:val="center"/>
        <w:rPr>
          <w:noProof/>
          <w:color w:val="FF0000"/>
          <w:sz w:val="36"/>
        </w:rPr>
      </w:pPr>
      <w:r>
        <w:rPr>
          <w:noProof/>
          <w:color w:val="FF0000"/>
          <w:sz w:val="36"/>
        </w:rPr>
        <w:lastRenderedPageBreak/>
        <w:t>**** First Change ****</w:t>
      </w:r>
    </w:p>
    <w:p w14:paraId="13CE277B" w14:textId="77777777" w:rsidR="008D4934" w:rsidRDefault="008D4934" w:rsidP="008D4934">
      <w:pPr>
        <w:pStyle w:val="Heading4"/>
      </w:pPr>
      <w:bookmarkStart w:id="2" w:name="_Toc51769115"/>
      <w:bookmarkStart w:id="3" w:name="_Toc59095465"/>
      <w:bookmarkStart w:id="4" w:name="_Hlk62237316"/>
      <w:r>
        <w:t>5.4.9.1</w:t>
      </w:r>
      <w:r>
        <w:tab/>
        <w:t>General</w:t>
      </w:r>
      <w:bookmarkEnd w:id="2"/>
      <w:bookmarkEnd w:id="3"/>
    </w:p>
    <w:p w14:paraId="66CD673B" w14:textId="77777777" w:rsidR="008D4934" w:rsidRDefault="008D4934" w:rsidP="008D4934">
      <w:pPr>
        <w:rPr>
          <w:lang w:eastAsia="x-none"/>
        </w:rPr>
      </w:pPr>
      <w:r>
        <w:rPr>
          <w:lang w:eastAsia="x-none"/>
        </w:rPr>
        <w:t>The RAN and UE may use a Wake Up Signal (WUS) to reduce the UE's idle mode power consumption. The RAN sends the WUS shortly before the UE's paging occasion. The WUS feature enables UEs to determine that in the paging occasions immediately following their WUS occasion they will not be paged if their WUS is not transmitted, or that they might be paged if their WUS is transmitted (see TS 36.304 [52]).</w:t>
      </w:r>
    </w:p>
    <w:p w14:paraId="70FE428F" w14:textId="77777777" w:rsidR="008D4934" w:rsidRDefault="008D4934" w:rsidP="008D4934">
      <w:pPr>
        <w:rPr>
          <w:lang w:eastAsia="x-none"/>
        </w:rPr>
      </w:pPr>
      <w:r>
        <w:rPr>
          <w:lang w:eastAsia="x-none"/>
        </w:rPr>
        <w:t>To avoid waking up UEs due to an AMF paging other UEs across multiple cells (e.g. due to frequent UE mobility and/or for low paging latency services such as VoLTE), the use of WUS by the ng-eNB and the UE is restricted to the last used cell, i.e. the cell in which the UE's RRC connection was last released. To support this:</w:t>
      </w:r>
    </w:p>
    <w:p w14:paraId="654C5904" w14:textId="36042084" w:rsidR="008D4934" w:rsidRDefault="008D4934" w:rsidP="008D4934">
      <w:pPr>
        <w:pStyle w:val="B1"/>
      </w:pPr>
      <w:r>
        <w:t>a)</w:t>
      </w:r>
      <w:r>
        <w:tab/>
        <w:t xml:space="preserve">ng-eNBs should provide the Recommended Cells for Paging IE in the </w:t>
      </w:r>
      <w:r w:rsidRPr="000172EF">
        <w:rPr>
          <w:i/>
          <w:iCs/>
        </w:rPr>
        <w:t>Information on Recommended Cells and RAN Nodes for Paging IE</w:t>
      </w:r>
      <w:r>
        <w:t xml:space="preserve"> (see TS 38.413 [34]) to the AMF in the NGAP UE Context Release Complete</w:t>
      </w:r>
      <w:del w:id="5" w:author="QC_1" w:date="2021-01-27T14:33:00Z">
        <w:r w:rsidDel="008D4934">
          <w:delText xml:space="preserve"> or </w:delText>
        </w:r>
      </w:del>
      <w:ins w:id="6" w:author="QC_1" w:date="2021-01-27T14:33:00Z">
        <w:r>
          <w:t xml:space="preserve">, </w:t>
        </w:r>
      </w:ins>
      <w:r>
        <w:t xml:space="preserve">UE Context Suspend Request </w:t>
      </w:r>
      <w:ins w:id="7" w:author="QC_1" w:date="2021-01-27T14:33:00Z">
        <w:r>
          <w:t xml:space="preserve">and </w:t>
        </w:r>
        <w:r w:rsidRPr="008D4934">
          <w:t xml:space="preserve">UE </w:t>
        </w:r>
        <w:r>
          <w:t>Context</w:t>
        </w:r>
        <w:r w:rsidRPr="008D4934">
          <w:t xml:space="preserve"> R</w:t>
        </w:r>
        <w:r>
          <w:t xml:space="preserve">esume </w:t>
        </w:r>
        <w:r w:rsidRPr="008D4934">
          <w:t>R</w:t>
        </w:r>
        <w:r>
          <w:t>equest</w:t>
        </w:r>
        <w:r w:rsidRPr="008D4934">
          <w:t xml:space="preserve"> </w:t>
        </w:r>
      </w:ins>
      <w:r>
        <w:t>messages;</w:t>
      </w:r>
    </w:p>
    <w:p w14:paraId="3CFFCC0A" w14:textId="77777777" w:rsidR="008D4934" w:rsidRDefault="008D4934" w:rsidP="008D4934">
      <w:pPr>
        <w:pStyle w:val="B1"/>
      </w:pPr>
      <w:r>
        <w:t>b)</w:t>
      </w:r>
      <w:r>
        <w:tab/>
        <w:t xml:space="preserve">if received during the last NGAP UE Context Release Complete or UE Context Suspend Request message, the AMF provides (without modification) the </w:t>
      </w:r>
      <w:r w:rsidRPr="000172EF">
        <w:rPr>
          <w:i/>
          <w:iCs/>
        </w:rPr>
        <w:t>Recommended Cells for Paging as Assistance Data for Recommended Cells IE in the Assistance Data for Paging IE</w:t>
      </w:r>
      <w:r>
        <w:t xml:space="preserve"> within the NGAP Paging message to the RAN (see also TS 38.413 [34]); and</w:t>
      </w:r>
    </w:p>
    <w:p w14:paraId="3C437074" w14:textId="77777777" w:rsidR="008D4934" w:rsidRDefault="008D4934" w:rsidP="008D4934">
      <w:pPr>
        <w:pStyle w:val="B1"/>
      </w:pPr>
      <w:r>
        <w:t>c)</w:t>
      </w:r>
      <w:r>
        <w:tab/>
        <w:t xml:space="preserve">the AMF shall delete (or mark as invalid) the </w:t>
      </w:r>
      <w:r w:rsidRPr="000172EF">
        <w:rPr>
          <w:i/>
          <w:iCs/>
        </w:rPr>
        <w:t>Information On Recommended Cells And RAND nodes For Paging</w:t>
      </w:r>
      <w:r>
        <w:t xml:space="preserve"> when a new NGAP association is established for the UE.</w:t>
      </w:r>
    </w:p>
    <w:p w14:paraId="023DDD4C" w14:textId="77777777" w:rsidR="008D4934" w:rsidRDefault="008D4934" w:rsidP="008D4934">
      <w:pPr>
        <w:rPr>
          <w:lang w:eastAsia="x-none"/>
        </w:rPr>
      </w:pPr>
      <w:r>
        <w:rPr>
          <w:lang w:eastAsia="x-none"/>
        </w:rPr>
        <w:t xml:space="preserve">In the NGAP Paging message, the last used cell ID is sent in the </w:t>
      </w:r>
      <w:r w:rsidRPr="000172EF">
        <w:rPr>
          <w:i/>
          <w:iCs/>
          <w:lang w:eastAsia="x-none"/>
        </w:rPr>
        <w:t>Assistance Data for Recommended Cells IE</w:t>
      </w:r>
      <w:r>
        <w:rPr>
          <w:lang w:eastAsia="x-none"/>
        </w:rPr>
        <w:t xml:space="preserve"> in the </w:t>
      </w:r>
      <w:r w:rsidRPr="000172EF">
        <w:rPr>
          <w:i/>
          <w:iCs/>
          <w:lang w:eastAsia="x-none"/>
        </w:rPr>
        <w:t>Assistance Data for Paging IE</w:t>
      </w:r>
      <w:r>
        <w:rPr>
          <w:lang w:eastAsia="x-none"/>
        </w:rPr>
        <w:t xml:space="preserve"> (see TS 38.413 [34]). When receiving an NGAP Paging message for a WUS-capable UE that also includes the </w:t>
      </w:r>
      <w:r w:rsidRPr="000172EF">
        <w:rPr>
          <w:i/>
          <w:iCs/>
          <w:lang w:eastAsia="x-none"/>
        </w:rPr>
        <w:t>Assistance Data for Recommended Cells IE</w:t>
      </w:r>
      <w:r>
        <w:rPr>
          <w:lang w:eastAsia="x-none"/>
        </w:rPr>
        <w:t xml:space="preserve"> then a WUS-capable ng-eNB shall only broadcast the WUS on the cell that matches the last used cell ID.</w:t>
      </w:r>
    </w:p>
    <w:p w14:paraId="4C5D634B" w14:textId="4C271E9C" w:rsidR="00F605DF" w:rsidRDefault="00F605DF" w:rsidP="00F605DF"/>
    <w:bookmarkEnd w:id="4"/>
    <w:p w14:paraId="6D962ECD" w14:textId="46603845"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789443" w14:textId="77777777" w:rsidR="00017CA4" w:rsidRDefault="00017CA4">
      <w:r>
        <w:separator/>
      </w:r>
    </w:p>
  </w:endnote>
  <w:endnote w:type="continuationSeparator" w:id="0">
    <w:p w14:paraId="2EF92C39" w14:textId="77777777" w:rsidR="00017CA4" w:rsidRDefault="00017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A170FF" w14:textId="77777777" w:rsidR="00017CA4" w:rsidRDefault="00017CA4">
      <w:r>
        <w:separator/>
      </w:r>
    </w:p>
  </w:footnote>
  <w:footnote w:type="continuationSeparator" w:id="0">
    <w:p w14:paraId="2E0F47F6" w14:textId="77777777" w:rsidR="00017CA4" w:rsidRDefault="00017C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8F99E" w14:textId="77777777" w:rsidR="00042DDA" w:rsidRDefault="00042D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042DDA" w:rsidRDefault="00042DD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BC493" w14:textId="77777777" w:rsidR="00042DDA" w:rsidRDefault="00042D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1">
    <w15:presenceInfo w15:providerId="None" w15:userId="QC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17CA4"/>
    <w:rsid w:val="00042DDA"/>
    <w:rsid w:val="000529B5"/>
    <w:rsid w:val="000712C1"/>
    <w:rsid w:val="00071607"/>
    <w:rsid w:val="00080536"/>
    <w:rsid w:val="00084EC9"/>
    <w:rsid w:val="000B0105"/>
    <w:rsid w:val="000E0290"/>
    <w:rsid w:val="000E48A6"/>
    <w:rsid w:val="000E50D7"/>
    <w:rsid w:val="000F7276"/>
    <w:rsid w:val="0010195C"/>
    <w:rsid w:val="001642FD"/>
    <w:rsid w:val="00183C74"/>
    <w:rsid w:val="001A3B3F"/>
    <w:rsid w:val="001B453D"/>
    <w:rsid w:val="001D54BC"/>
    <w:rsid w:val="001E3DE6"/>
    <w:rsid w:val="00201AEA"/>
    <w:rsid w:val="00223BEE"/>
    <w:rsid w:val="00230CE6"/>
    <w:rsid w:val="00244162"/>
    <w:rsid w:val="0025101B"/>
    <w:rsid w:val="00283129"/>
    <w:rsid w:val="00284700"/>
    <w:rsid w:val="00297F86"/>
    <w:rsid w:val="002A63AF"/>
    <w:rsid w:val="002E253E"/>
    <w:rsid w:val="002F215D"/>
    <w:rsid w:val="00320E2F"/>
    <w:rsid w:val="003577CE"/>
    <w:rsid w:val="00397D9E"/>
    <w:rsid w:val="003A3376"/>
    <w:rsid w:val="003F7ECB"/>
    <w:rsid w:val="00410E61"/>
    <w:rsid w:val="00414F4F"/>
    <w:rsid w:val="004810FE"/>
    <w:rsid w:val="004A35F3"/>
    <w:rsid w:val="004C42AD"/>
    <w:rsid w:val="004F1EE4"/>
    <w:rsid w:val="00507E9D"/>
    <w:rsid w:val="005344D9"/>
    <w:rsid w:val="00554F32"/>
    <w:rsid w:val="00567C5C"/>
    <w:rsid w:val="00570CC1"/>
    <w:rsid w:val="005741F4"/>
    <w:rsid w:val="00575A5D"/>
    <w:rsid w:val="00591878"/>
    <w:rsid w:val="005C0CF1"/>
    <w:rsid w:val="00603082"/>
    <w:rsid w:val="006030E8"/>
    <w:rsid w:val="00665C1E"/>
    <w:rsid w:val="00696158"/>
    <w:rsid w:val="006F1F09"/>
    <w:rsid w:val="00746D09"/>
    <w:rsid w:val="00753C87"/>
    <w:rsid w:val="007A38CB"/>
    <w:rsid w:val="007A3A90"/>
    <w:rsid w:val="007C5431"/>
    <w:rsid w:val="007D7513"/>
    <w:rsid w:val="007D7DF5"/>
    <w:rsid w:val="00835B26"/>
    <w:rsid w:val="00882F40"/>
    <w:rsid w:val="008A0673"/>
    <w:rsid w:val="008A4D20"/>
    <w:rsid w:val="008A6370"/>
    <w:rsid w:val="008B0CE5"/>
    <w:rsid w:val="008D4934"/>
    <w:rsid w:val="008F23AD"/>
    <w:rsid w:val="00903458"/>
    <w:rsid w:val="009072C7"/>
    <w:rsid w:val="0094654E"/>
    <w:rsid w:val="009643BE"/>
    <w:rsid w:val="00964A90"/>
    <w:rsid w:val="00972D81"/>
    <w:rsid w:val="00973CB2"/>
    <w:rsid w:val="00994FD0"/>
    <w:rsid w:val="009C209C"/>
    <w:rsid w:val="009C4688"/>
    <w:rsid w:val="00A139CD"/>
    <w:rsid w:val="00A50F58"/>
    <w:rsid w:val="00A71979"/>
    <w:rsid w:val="00A80CA5"/>
    <w:rsid w:val="00A83AC3"/>
    <w:rsid w:val="00A9636A"/>
    <w:rsid w:val="00AB3740"/>
    <w:rsid w:val="00AE47BB"/>
    <w:rsid w:val="00AE5DBD"/>
    <w:rsid w:val="00AE5FD6"/>
    <w:rsid w:val="00B352B5"/>
    <w:rsid w:val="00B45204"/>
    <w:rsid w:val="00B45BCB"/>
    <w:rsid w:val="00B616E5"/>
    <w:rsid w:val="00B6316A"/>
    <w:rsid w:val="00B810CD"/>
    <w:rsid w:val="00B961D7"/>
    <w:rsid w:val="00BB44B0"/>
    <w:rsid w:val="00C03EEA"/>
    <w:rsid w:val="00C04472"/>
    <w:rsid w:val="00C15364"/>
    <w:rsid w:val="00C30AE2"/>
    <w:rsid w:val="00C348E5"/>
    <w:rsid w:val="00C807FB"/>
    <w:rsid w:val="00C8687C"/>
    <w:rsid w:val="00C90757"/>
    <w:rsid w:val="00C956B5"/>
    <w:rsid w:val="00CA6353"/>
    <w:rsid w:val="00CC3B4B"/>
    <w:rsid w:val="00D11C20"/>
    <w:rsid w:val="00D138CF"/>
    <w:rsid w:val="00D40369"/>
    <w:rsid w:val="00D40928"/>
    <w:rsid w:val="00D42F8A"/>
    <w:rsid w:val="00D63BDB"/>
    <w:rsid w:val="00D806C3"/>
    <w:rsid w:val="00D940FA"/>
    <w:rsid w:val="00DC42D1"/>
    <w:rsid w:val="00DD1E4A"/>
    <w:rsid w:val="00DE31AA"/>
    <w:rsid w:val="00E06622"/>
    <w:rsid w:val="00E07F2B"/>
    <w:rsid w:val="00E154AD"/>
    <w:rsid w:val="00E21276"/>
    <w:rsid w:val="00E43007"/>
    <w:rsid w:val="00E57DAE"/>
    <w:rsid w:val="00E76C17"/>
    <w:rsid w:val="00E84607"/>
    <w:rsid w:val="00EB4434"/>
    <w:rsid w:val="00EC12DC"/>
    <w:rsid w:val="00EC248E"/>
    <w:rsid w:val="00EF304D"/>
    <w:rsid w:val="00F32342"/>
    <w:rsid w:val="00F36743"/>
    <w:rsid w:val="00F51A7E"/>
    <w:rsid w:val="00F530E5"/>
    <w:rsid w:val="00F605DF"/>
    <w:rsid w:val="00F638D7"/>
    <w:rsid w:val="00F73D02"/>
    <w:rsid w:val="00F83F1D"/>
    <w:rsid w:val="00F93B14"/>
    <w:rsid w:val="00F94B4C"/>
    <w:rsid w:val="00FB3F0A"/>
    <w:rsid w:val="00FD7B0F"/>
    <w:rsid w:val="00FE2D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gkelc">
    <w:name w:val="hgkelc"/>
    <w:basedOn w:val="DefaultParagraphFont"/>
    <w:rsid w:val="00E154AD"/>
  </w:style>
  <w:style w:type="character" w:customStyle="1" w:styleId="CommentTextChar">
    <w:name w:val="Comment Text Char"/>
    <w:basedOn w:val="DefaultParagraphFont"/>
    <w:link w:val="CommentText"/>
    <w:rsid w:val="00284700"/>
    <w:rPr>
      <w:rFonts w:ascii="Times New Roman" w:hAnsi="Times New Roman"/>
      <w:lang w:val="en-GB" w:eastAsia="en-US"/>
    </w:rPr>
  </w:style>
  <w:style w:type="character" w:customStyle="1" w:styleId="TALChar">
    <w:name w:val="TAL Char"/>
    <w:link w:val="TAL"/>
    <w:rsid w:val="00F605DF"/>
    <w:rPr>
      <w:rFonts w:ascii="Arial" w:hAnsi="Arial"/>
      <w:sz w:val="18"/>
      <w:lang w:val="en-GB" w:eastAsia="en-US"/>
    </w:rPr>
  </w:style>
  <w:style w:type="character" w:customStyle="1" w:styleId="TAHCar">
    <w:name w:val="TAH Car"/>
    <w:link w:val="TAH"/>
    <w:rsid w:val="00F605DF"/>
    <w:rPr>
      <w:rFonts w:ascii="Arial" w:hAnsi="Arial"/>
      <w:b/>
      <w:sz w:val="18"/>
      <w:lang w:val="en-GB" w:eastAsia="en-US"/>
    </w:rPr>
  </w:style>
  <w:style w:type="character" w:customStyle="1" w:styleId="THChar">
    <w:name w:val="TH Char"/>
    <w:link w:val="TH"/>
    <w:rsid w:val="00F605D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20A968BC-D6B2-4E19-ABC9-EDFCE4EB9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612</Words>
  <Characters>3492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QC_3</cp:lastModifiedBy>
  <cp:revision>2</cp:revision>
  <cp:lastPrinted>1900-01-01T08:00:00Z</cp:lastPrinted>
  <dcterms:created xsi:type="dcterms:W3CDTF">2021-02-18T14:50:00Z</dcterms:created>
  <dcterms:modified xsi:type="dcterms:W3CDTF">2021-02-18T14:50:00Z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